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625FF402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15316S-0</w:t>
      </w:r>
      <w:r w:rsidR="00754E05">
        <w:rPr>
          <w:rFonts w:asciiTheme="majorHAnsi" w:hAnsiTheme="majorHAnsi" w:cstheme="majorHAnsi"/>
          <w:color w:val="000000"/>
          <w:lang w:eastAsia="et-EE"/>
        </w:rPr>
        <w:t>2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_0</w:t>
      </w:r>
      <w:r w:rsidR="00754E05">
        <w:rPr>
          <w:rFonts w:asciiTheme="majorHAnsi" w:hAnsiTheme="majorHAnsi" w:cstheme="majorHAnsi"/>
          <w:color w:val="000000"/>
          <w:lang w:eastAsia="et-EE"/>
        </w:rPr>
        <w:t>7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1026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Eesti Lairiba Arenduse Sihtasutus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90010094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1EBBFB2C" w:rsidR="009D2E38" w:rsidRPr="003E5405" w:rsidRDefault="009D2E38" w:rsidP="0078576E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="00754E05" w:rsidRPr="00C60DBF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754E05" w:rsidRPr="00C60DBF">
              <w:rPr>
                <w:rFonts w:asciiTheme="majorHAnsi" w:hAnsiTheme="majorHAnsi" w:cstheme="majorHAnsi"/>
                <w:b/>
                <w:bCs/>
              </w:rPr>
              <w:t>nr 15316P „Lääne-Viru maakond, Vinni vald, Paasvere küla, Põdramaa Telia sideühendus“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08ED8798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754E05" w:rsidRPr="00C60DBF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754E05" w:rsidRPr="00C60DBF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1E300CFD" w:rsidR="009D2E38" w:rsidRPr="003E5405" w:rsidRDefault="00754E05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C60DBF">
              <w:rPr>
                <w:rFonts w:ascii="Calibri Light" w:hAnsi="Calibri Light" w:cs="Calibri Light"/>
                <w:b/>
                <w:bCs/>
              </w:rPr>
              <w:t>KK nr 7.1-2/26/15968-2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754E05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21 Rakvere-Luige tee</w:t>
            </w:r>
          </w:p>
        </w:tc>
      </w:tr>
      <w:tr w:rsidR="005961D0" w:rsidRPr="003E5405" w14:paraId="6D6E4CC8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38101:002:2410</w:t>
            </w:r>
          </w:p>
        </w:tc>
      </w:tr>
      <w:tr w:rsidR="005961D0" w:rsidRPr="003E5405" w14:paraId="5734BB23" w14:textId="77777777" w:rsidTr="007C0441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Lääne-Viru maakond, Vinni vald, Paasvere küla</w:t>
            </w:r>
          </w:p>
        </w:tc>
      </w:tr>
      <w:tr w:rsidR="005961D0" w:rsidRPr="003E5405" w14:paraId="3AE7B559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KV74318</w:t>
            </w:r>
          </w:p>
        </w:tc>
      </w:tr>
      <w:tr w:rsidR="005961D0" w:rsidRPr="003E5405" w14:paraId="7AF2E338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8453750</w:t>
            </w:r>
          </w:p>
        </w:tc>
      </w:tr>
      <w:tr w:rsidR="00C31118" w:rsidRPr="003E5405" w14:paraId="47C914E7" w14:textId="77777777" w:rsidTr="00754E05">
        <w:trPr>
          <w:trHeight w:val="1056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0B4C19F1" w:rsidR="00C31118" w:rsidRPr="00754E05" w:rsidRDefault="00C31118" w:rsidP="005961D0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754E05">
              <w:rPr>
                <w:rFonts w:asciiTheme="majorHAnsi" w:hAnsiTheme="majorHAnsi" w:cstheme="majorHAnsi"/>
                <w:b/>
                <w:bCs/>
              </w:rPr>
              <w:t>sidemaakaabelliin, sidekaev</w:t>
            </w:r>
          </w:p>
          <w:p w14:paraId="0525E66E" w14:textId="4D4B1220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754E05" w:rsidRPr="00754E05">
              <w:rPr>
                <w:rFonts w:ascii="Roboto" w:hAnsi="Roboto"/>
                <w:spacing w:val="2"/>
                <w:sz w:val="21"/>
                <w:szCs w:val="21"/>
              </w:rPr>
              <w:t xml:space="preserve"> </w:t>
            </w:r>
            <w:r w:rsidR="00754E05" w:rsidRPr="00754E05">
              <w:rPr>
                <w:rFonts w:asciiTheme="majorHAnsi" w:hAnsiTheme="majorHAnsi" w:cstheme="majorHAnsi"/>
                <w:b/>
                <w:bCs/>
              </w:rPr>
              <w:t>1125217</w:t>
            </w:r>
          </w:p>
          <w:p w14:paraId="761CBE9A" w14:textId="51D03FE2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Link:</w:t>
            </w:r>
            <w:r w:rsidR="00754E05">
              <w:rPr>
                <w:rFonts w:asciiTheme="majorHAnsi" w:hAnsiTheme="majorHAnsi" w:cstheme="majorHAnsi"/>
              </w:rPr>
              <w:t xml:space="preserve"> </w:t>
            </w:r>
            <w:r w:rsidR="00754E05">
              <w:t xml:space="preserve"> </w:t>
            </w:r>
            <w:hyperlink r:id="rId6" w:history="1">
              <w:r w:rsidR="00754E05" w:rsidRPr="00736B0A">
                <w:rPr>
                  <w:rStyle w:val="Hyperlink"/>
                  <w:rFonts w:asciiTheme="majorHAnsi" w:hAnsiTheme="majorHAnsi" w:cstheme="majorHAnsi"/>
                </w:rPr>
                <w:t>https://pari.kataster.ee/magic-link/b5303e87-80ac-4313-b5f3-acf0355d1994</w:t>
              </w:r>
            </w:hyperlink>
            <w:r w:rsidR="00754E05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 w:rsidP="00754E05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5F11" w14:textId="77777777" w:rsidR="0044589C" w:rsidRDefault="0044589C">
      <w:pPr>
        <w:spacing w:after="0"/>
      </w:pPr>
      <w:r>
        <w:separator/>
      </w:r>
    </w:p>
  </w:endnote>
  <w:endnote w:type="continuationSeparator" w:id="0">
    <w:p w14:paraId="407D0920" w14:textId="77777777" w:rsidR="0044589C" w:rsidRDefault="004458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139F" w14:textId="77777777" w:rsidR="0044589C" w:rsidRDefault="0044589C">
      <w:pPr>
        <w:spacing w:after="0"/>
      </w:pPr>
      <w:r>
        <w:separator/>
      </w:r>
    </w:p>
  </w:footnote>
  <w:footnote w:type="continuationSeparator" w:id="0">
    <w:p w14:paraId="2BAF5EE7" w14:textId="77777777" w:rsidR="0044589C" w:rsidRDefault="004458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589C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54E05"/>
    <w:rsid w:val="007845D9"/>
    <w:rsid w:val="00824951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754E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b5303e87-80ac-4313-b5f3-acf0355d199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30</cp:revision>
  <dcterms:created xsi:type="dcterms:W3CDTF">2024-05-27T17:16:00Z</dcterms:created>
  <dcterms:modified xsi:type="dcterms:W3CDTF">2026-10-07T10:44:00Z</dcterms:modified>
</cp:coreProperties>
</file>